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7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670"/>
        <w:gridCol w:w="7088"/>
        <w:gridCol w:w="2551"/>
      </w:tblGrid>
      <w:tr w:rsidR="00C0435E" w:rsidRPr="00C0435E" w:rsidTr="00C0435E">
        <w:trPr>
          <w:trHeight w:val="119"/>
        </w:trPr>
        <w:tc>
          <w:tcPr>
            <w:tcW w:w="51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C0435E">
              <w:rPr>
                <w:rFonts w:asciiTheme="minorHAnsi" w:hAnsiTheme="minorHAnsi"/>
                <w:b/>
                <w:sz w:val="20"/>
                <w:szCs w:val="20"/>
              </w:rPr>
              <w:t>AO1 [14 marks]</w:t>
            </w:r>
          </w:p>
        </w:tc>
        <w:tc>
          <w:tcPr>
            <w:tcW w:w="708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C0435E">
              <w:rPr>
                <w:rFonts w:asciiTheme="minorHAnsi" w:hAnsiTheme="minorHAnsi"/>
                <w:b/>
                <w:sz w:val="20"/>
                <w:szCs w:val="20"/>
              </w:rPr>
              <w:t>AO2 [20 marks]</w:t>
            </w:r>
          </w:p>
        </w:tc>
        <w:tc>
          <w:tcPr>
            <w:tcW w:w="2551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C0435E">
              <w:rPr>
                <w:rFonts w:asciiTheme="minorHAnsi" w:hAnsiTheme="minorHAnsi"/>
                <w:b/>
                <w:sz w:val="20"/>
                <w:szCs w:val="20"/>
              </w:rPr>
              <w:t>AO3 [4 marks]</w:t>
            </w:r>
          </w:p>
        </w:tc>
      </w:tr>
      <w:tr w:rsidR="00C0435E" w:rsidRPr="00C0435E" w:rsidTr="00C0435E">
        <w:trPr>
          <w:trHeight w:val="724"/>
        </w:trPr>
        <w:tc>
          <w:tcPr>
            <w:tcW w:w="51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Band</w:t>
            </w:r>
          </w:p>
        </w:tc>
        <w:tc>
          <w:tcPr>
            <w:tcW w:w="5670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i/>
                <w:sz w:val="20"/>
                <w:szCs w:val="20"/>
              </w:rPr>
            </w:pP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Demonstrate knowledge and understanding of places, environments, concepts, processes,</w:t>
            </w:r>
          </w:p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i/>
                <w:sz w:val="20"/>
                <w:szCs w:val="20"/>
              </w:rPr>
            </w:pP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interactions and change at a variety of scales</w:t>
            </w:r>
          </w:p>
        </w:tc>
        <w:tc>
          <w:tcPr>
            <w:tcW w:w="708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i/>
                <w:sz w:val="20"/>
                <w:szCs w:val="20"/>
              </w:rPr>
            </w:pP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 xml:space="preserve">Apply knowledge and understanding in different contexts either to </w:t>
            </w:r>
            <w:proofErr w:type="spellStart"/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analyse</w:t>
            </w:r>
            <w:proofErr w:type="spellEnd"/>
            <w:r w:rsidRPr="00C0435E">
              <w:rPr>
                <w:rFonts w:asciiTheme="minorHAnsi" w:hAnsiTheme="minorHAnsi"/>
                <w:i/>
                <w:sz w:val="20"/>
                <w:szCs w:val="20"/>
              </w:rPr>
              <w:t xml:space="preserve"> or interpret or evaluate</w:t>
            </w:r>
          </w:p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i/>
                <w:sz w:val="20"/>
                <w:szCs w:val="20"/>
              </w:rPr>
            </w:pP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geographical issues and information</w:t>
            </w:r>
          </w:p>
        </w:tc>
        <w:tc>
          <w:tcPr>
            <w:tcW w:w="2551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i/>
                <w:sz w:val="20"/>
                <w:szCs w:val="20"/>
              </w:rPr>
            </w:pP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Use a variety of relevant quantitative and qualitative skills to construct arguments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0435E">
              <w:rPr>
                <w:rFonts w:asciiTheme="minorHAnsi" w:hAnsiTheme="minorHAnsi"/>
                <w:i/>
                <w:sz w:val="20"/>
                <w:szCs w:val="20"/>
              </w:rPr>
              <w:t>and draw conclusions</w:t>
            </w:r>
          </w:p>
        </w:tc>
      </w:tr>
      <w:tr w:rsidR="00C0435E" w:rsidRPr="00C0435E" w:rsidTr="00C0435E">
        <w:trPr>
          <w:trHeight w:val="1876"/>
        </w:trPr>
        <w:tc>
          <w:tcPr>
            <w:tcW w:w="51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10-14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thorough and accurate knowledge; confident understanding of relevant concepts and principles throughout the response that is wholly relevant to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knowledge and understanding through the use of appropriate, accurate and well- developed examples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Wholly appropriate, accurate and relevant supporting geographical terminology is well used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Well-directed and well-annotated sketch maps / diagrams are included and should be credited</w:t>
            </w:r>
          </w:p>
        </w:tc>
        <w:tc>
          <w:tcPr>
            <w:tcW w:w="7088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16-20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sophisticated application of knowledge and understanding either to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or interpret or evaluate in order to produce a full and coherent response that is supported by wholly appropriate evidence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application of knowledge and understanding through the synthesis of the connections between different elements of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application of </w:t>
            </w:r>
            <w:r w:rsidRPr="00C0435E">
              <w:rPr>
                <w:rFonts w:asciiTheme="minorHAnsi" w:hAnsiTheme="minorHAnsi"/>
                <w:sz w:val="20"/>
                <w:szCs w:val="20"/>
                <w:lang w:val="en-GB"/>
              </w:rPr>
              <w:t>knowledge</w:t>
            </w:r>
            <w:r w:rsidRPr="00C0435E">
              <w:rPr>
                <w:rFonts w:asciiTheme="minorHAnsi" w:hAnsiTheme="minorHAnsi"/>
                <w:sz w:val="20"/>
                <w:szCs w:val="20"/>
              </w:rPr>
              <w:t xml:space="preserve"> and understanding through the confident application of the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concepts throughout the response</w:t>
            </w:r>
          </w:p>
        </w:tc>
        <w:tc>
          <w:tcPr>
            <w:tcW w:w="2551" w:type="dxa"/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4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response uses wholly relevant qualitative skills to construct clear, coherent and appropriately structured arguments and conclusions</w:t>
            </w:r>
          </w:p>
        </w:tc>
      </w:tr>
      <w:tr w:rsidR="00C0435E" w:rsidRPr="00C0435E" w:rsidTr="00C0435E">
        <w:trPr>
          <w:trHeight w:val="17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7-9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secure factual knowledge and reasonable understanding of relevant concepts and principles for large portions of the response that is mostly relevant to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knowledge and understanding through the use of appropriate, generally accurate and developed examples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use of appropriate and mostly relevant geographical terminology is evident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Appropriate, basically accurate annotated sketch maps / diagrams are included and should be credited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11-15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accurate application of knowledge and understanding either to interpret or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or evaluate in order to produce a partial but coherent response that is supported by mostly appropriate evidence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application of knowledge and understanding through the partial synthesis of the connections between different elements of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application of knowledge and understanding through the mostly relevant application of the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concepts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3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response uses mostly relevant qualitative skills to construct structured arguments and conclusions where coherence is variable</w:t>
            </w:r>
          </w:p>
        </w:tc>
      </w:tr>
      <w:tr w:rsidR="00C0435E" w:rsidRPr="00C0435E" w:rsidTr="00C0435E">
        <w:trPr>
          <w:trHeight w:val="1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4-6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straightforward knowledge with some inaccuracies; some understanding of relevant concepts and principles that is linked to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knowledge and understanding through the use of limited examples that may not always be appropriate or accurate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use of geographical terminology are limited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Annotated sketch maps / diagrams are basic and should be credited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6-10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some application of knowledge and understanding either to interpret or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or evaluate in order to produce a response which is limited in coherence and is supported by limited appropriate evidence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application of knowledge and understanding through the limited synthesis of the connections between different elements of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 application of knowledge and understanding through limited application of the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concepts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2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response uses limited qualitative skills to construct argument(s) and conclusion(s) that are superficial in structure with minimal coherence</w:t>
            </w:r>
          </w:p>
        </w:tc>
      </w:tr>
      <w:tr w:rsidR="00C0435E" w:rsidRPr="00C0435E" w:rsidTr="00C0435E">
        <w:trPr>
          <w:trHeight w:val="82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1-3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poor knowledge with errors and minimal understanding and linkage to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Basic use of examples or if evident, lack relevance to the question asked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Geographical terminology is rarely used within the response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1-5 marks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Demonstrates application either to interpret or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or evaluate in order to produce a response which lacks coherence and is unsupported by appropriate evidence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Demonstrates application of knowledge and understanding through the superficial synthesis of the connections between different elements of the question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 xml:space="preserve">Demonstrate application of knowledge and understanding through superficial application of the </w:t>
            </w:r>
            <w:proofErr w:type="spellStart"/>
            <w:r w:rsidRPr="00C0435E">
              <w:rPr>
                <w:rFonts w:asciiTheme="minorHAnsi" w:hAnsiTheme="minorHAnsi"/>
                <w:sz w:val="20"/>
                <w:szCs w:val="20"/>
              </w:rPr>
              <w:t>specialised</w:t>
            </w:r>
            <w:proofErr w:type="spellEnd"/>
            <w:r w:rsidRPr="00C0435E">
              <w:rPr>
                <w:rFonts w:asciiTheme="minorHAnsi" w:hAnsiTheme="minorHAnsi"/>
                <w:sz w:val="20"/>
                <w:szCs w:val="20"/>
              </w:rPr>
              <w:t xml:space="preserve"> concepts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E" w:rsidRPr="00C0435E" w:rsidRDefault="00C0435E" w:rsidP="00C0435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1 mark</w:t>
            </w:r>
          </w:p>
          <w:p w:rsidR="00C0435E" w:rsidRPr="00C0435E" w:rsidRDefault="00C0435E" w:rsidP="00C0435E">
            <w:pPr>
              <w:pStyle w:val="TableParagraph"/>
              <w:numPr>
                <w:ilvl w:val="0"/>
                <w:numId w:val="22"/>
              </w:numPr>
              <w:ind w:left="284" w:hanging="142"/>
              <w:rPr>
                <w:rFonts w:asciiTheme="minorHAnsi" w:hAnsiTheme="minorHAnsi"/>
                <w:sz w:val="20"/>
                <w:szCs w:val="20"/>
              </w:rPr>
            </w:pPr>
            <w:r w:rsidRPr="00C0435E">
              <w:rPr>
                <w:rFonts w:asciiTheme="minorHAnsi" w:hAnsiTheme="minorHAnsi"/>
                <w:sz w:val="20"/>
                <w:szCs w:val="20"/>
              </w:rPr>
              <w:t>The response uses qualitative skills superficially to construct an argument / conclusion that is incomplete and lacks coherence</w:t>
            </w:r>
          </w:p>
        </w:tc>
      </w:tr>
    </w:tbl>
    <w:p w:rsidR="005B5FC8" w:rsidRPr="00C0435E" w:rsidRDefault="005B5FC8" w:rsidP="00C0435E">
      <w:pPr>
        <w:rPr>
          <w:sz w:val="2"/>
          <w:szCs w:val="2"/>
        </w:rPr>
      </w:pPr>
    </w:p>
    <w:sectPr w:rsidR="005B5FC8" w:rsidRPr="00C0435E" w:rsidSect="00C0435E">
      <w:headerReference w:type="default" r:id="rId7"/>
      <w:pgSz w:w="16838" w:h="11906" w:orient="landscape" w:code="9"/>
      <w:pgMar w:top="426" w:right="536" w:bottom="284" w:left="284" w:header="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50" w:rsidRDefault="00B64150" w:rsidP="007F07A7">
      <w:pPr>
        <w:spacing w:after="0" w:line="240" w:lineRule="auto"/>
      </w:pPr>
      <w:r>
        <w:separator/>
      </w:r>
    </w:p>
  </w:endnote>
  <w:endnote w:type="continuationSeparator" w:id="0">
    <w:p w:rsidR="00B64150" w:rsidRDefault="00B64150" w:rsidP="007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50" w:rsidRDefault="00B64150" w:rsidP="007F07A7">
      <w:pPr>
        <w:spacing w:after="0" w:line="240" w:lineRule="auto"/>
      </w:pPr>
      <w:r>
        <w:separator/>
      </w:r>
    </w:p>
  </w:footnote>
  <w:footnote w:type="continuationSeparator" w:id="0">
    <w:p w:rsidR="00B64150" w:rsidRDefault="00B64150" w:rsidP="007F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6B" w:rsidRPr="00E03702" w:rsidRDefault="00C0435E" w:rsidP="00C0435E">
    <w:pPr>
      <w:pStyle w:val="Header"/>
      <w:tabs>
        <w:tab w:val="clear" w:pos="4513"/>
        <w:tab w:val="clear" w:pos="9026"/>
        <w:tab w:val="center" w:pos="8080"/>
      </w:tabs>
      <w:ind w:left="142"/>
      <w:rPr>
        <w:sz w:val="24"/>
      </w:rPr>
    </w:pPr>
    <w:r>
      <w:rPr>
        <w:sz w:val="32"/>
      </w:rPr>
      <w:t xml:space="preserve">EDUQAS </w:t>
    </w:r>
    <w:r w:rsidR="0048426B" w:rsidRPr="00E03702">
      <w:rPr>
        <w:sz w:val="32"/>
      </w:rPr>
      <w:t xml:space="preserve">A Level Geography </w:t>
    </w:r>
    <w:r w:rsidR="0048426B">
      <w:rPr>
        <w:sz w:val="32"/>
      </w:rPr>
      <w:tab/>
    </w:r>
    <w:r w:rsidR="004C7719">
      <w:rPr>
        <w:b/>
        <w:sz w:val="32"/>
      </w:rPr>
      <w:t>Tectonic Hazards</w:t>
    </w:r>
    <w:r w:rsidR="0048426B">
      <w:rPr>
        <w:sz w:val="32"/>
      </w:rPr>
      <w:tab/>
    </w:r>
    <w:r w:rsidR="0048426B">
      <w:rPr>
        <w:sz w:val="32"/>
      </w:rPr>
      <w:ptab w:relativeTo="margin" w:alignment="right" w:leader="none"/>
    </w:r>
    <w:r>
      <w:rPr>
        <w:sz w:val="32"/>
      </w:rPr>
      <w:t xml:space="preserve">Generic </w:t>
    </w:r>
    <w:proofErr w:type="spellStart"/>
    <w:r>
      <w:rPr>
        <w:sz w:val="32"/>
      </w:rPr>
      <w:t>markscheme</w:t>
    </w:r>
    <w:proofErr w:type="spellEnd"/>
    <w:r w:rsidR="0048426B" w:rsidRPr="00E03702"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A00"/>
    <w:multiLevelType w:val="hybridMultilevel"/>
    <w:tmpl w:val="F6D4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90"/>
    <w:multiLevelType w:val="hybridMultilevel"/>
    <w:tmpl w:val="CCBAA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16F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957"/>
    <w:multiLevelType w:val="hybridMultilevel"/>
    <w:tmpl w:val="8978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2C2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D3C"/>
    <w:multiLevelType w:val="hybridMultilevel"/>
    <w:tmpl w:val="F6D4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07BCE"/>
    <w:multiLevelType w:val="hybridMultilevel"/>
    <w:tmpl w:val="AFBEA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1D9E"/>
    <w:multiLevelType w:val="hybridMultilevel"/>
    <w:tmpl w:val="F6D4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1A26"/>
    <w:multiLevelType w:val="hybridMultilevel"/>
    <w:tmpl w:val="BC5E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0B2B"/>
    <w:multiLevelType w:val="hybridMultilevel"/>
    <w:tmpl w:val="D874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45100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05D17"/>
    <w:multiLevelType w:val="hybridMultilevel"/>
    <w:tmpl w:val="045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86C8F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77623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3D54"/>
    <w:multiLevelType w:val="hybridMultilevel"/>
    <w:tmpl w:val="F6D4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D4696"/>
    <w:multiLevelType w:val="hybridMultilevel"/>
    <w:tmpl w:val="65562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B4D6C"/>
    <w:multiLevelType w:val="hybridMultilevel"/>
    <w:tmpl w:val="F6D4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491"/>
    <w:multiLevelType w:val="hybridMultilevel"/>
    <w:tmpl w:val="09787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3CA8"/>
    <w:multiLevelType w:val="hybridMultilevel"/>
    <w:tmpl w:val="CCBAA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F1E1A"/>
    <w:multiLevelType w:val="hybridMultilevel"/>
    <w:tmpl w:val="21C6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B0441"/>
    <w:multiLevelType w:val="hybridMultilevel"/>
    <w:tmpl w:val="25E8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1043"/>
    <w:multiLevelType w:val="hybridMultilevel"/>
    <w:tmpl w:val="FCC2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6"/>
    <w:rsid w:val="000251E6"/>
    <w:rsid w:val="00072E25"/>
    <w:rsid w:val="00077269"/>
    <w:rsid w:val="00093A7F"/>
    <w:rsid w:val="000A754B"/>
    <w:rsid w:val="000B0588"/>
    <w:rsid w:val="000B422A"/>
    <w:rsid w:val="000C2680"/>
    <w:rsid w:val="000C2959"/>
    <w:rsid w:val="000D631B"/>
    <w:rsid w:val="000F5FAF"/>
    <w:rsid w:val="00106500"/>
    <w:rsid w:val="001230E7"/>
    <w:rsid w:val="00134C39"/>
    <w:rsid w:val="00144AC2"/>
    <w:rsid w:val="00175B1A"/>
    <w:rsid w:val="002007CE"/>
    <w:rsid w:val="00205FB3"/>
    <w:rsid w:val="00243B02"/>
    <w:rsid w:val="00246D75"/>
    <w:rsid w:val="002561F9"/>
    <w:rsid w:val="002625D9"/>
    <w:rsid w:val="00263C41"/>
    <w:rsid w:val="00264C09"/>
    <w:rsid w:val="00272923"/>
    <w:rsid w:val="00293001"/>
    <w:rsid w:val="002C3236"/>
    <w:rsid w:val="002D1786"/>
    <w:rsid w:val="002E4D51"/>
    <w:rsid w:val="003036AD"/>
    <w:rsid w:val="00331593"/>
    <w:rsid w:val="0033657D"/>
    <w:rsid w:val="00340D79"/>
    <w:rsid w:val="00343B9B"/>
    <w:rsid w:val="003467FB"/>
    <w:rsid w:val="00351BD8"/>
    <w:rsid w:val="00354E3E"/>
    <w:rsid w:val="003B609D"/>
    <w:rsid w:val="003D2F3E"/>
    <w:rsid w:val="00404134"/>
    <w:rsid w:val="0041493F"/>
    <w:rsid w:val="00421721"/>
    <w:rsid w:val="004266FE"/>
    <w:rsid w:val="00434B05"/>
    <w:rsid w:val="00446CEF"/>
    <w:rsid w:val="004646B1"/>
    <w:rsid w:val="0048426B"/>
    <w:rsid w:val="004C6B5E"/>
    <w:rsid w:val="004C7719"/>
    <w:rsid w:val="004F5897"/>
    <w:rsid w:val="005029E4"/>
    <w:rsid w:val="00531265"/>
    <w:rsid w:val="00533BEA"/>
    <w:rsid w:val="00545F37"/>
    <w:rsid w:val="00551A3C"/>
    <w:rsid w:val="00551ED6"/>
    <w:rsid w:val="00585386"/>
    <w:rsid w:val="005B5FC8"/>
    <w:rsid w:val="005E07E5"/>
    <w:rsid w:val="005E7ABA"/>
    <w:rsid w:val="00600543"/>
    <w:rsid w:val="0060139B"/>
    <w:rsid w:val="00615232"/>
    <w:rsid w:val="00625BB0"/>
    <w:rsid w:val="006A67D9"/>
    <w:rsid w:val="006A6946"/>
    <w:rsid w:val="006C5525"/>
    <w:rsid w:val="006D214B"/>
    <w:rsid w:val="006D5EC4"/>
    <w:rsid w:val="006D680B"/>
    <w:rsid w:val="00704CBE"/>
    <w:rsid w:val="00732744"/>
    <w:rsid w:val="007447FD"/>
    <w:rsid w:val="00783878"/>
    <w:rsid w:val="00784C51"/>
    <w:rsid w:val="00787647"/>
    <w:rsid w:val="007951ED"/>
    <w:rsid w:val="007C7DA9"/>
    <w:rsid w:val="007F07A7"/>
    <w:rsid w:val="007F5153"/>
    <w:rsid w:val="007F6858"/>
    <w:rsid w:val="00812379"/>
    <w:rsid w:val="00861C0A"/>
    <w:rsid w:val="008D77AA"/>
    <w:rsid w:val="008E51B3"/>
    <w:rsid w:val="0090554C"/>
    <w:rsid w:val="00935B29"/>
    <w:rsid w:val="009701F8"/>
    <w:rsid w:val="00971B5C"/>
    <w:rsid w:val="00975E82"/>
    <w:rsid w:val="00976AB0"/>
    <w:rsid w:val="009B10D3"/>
    <w:rsid w:val="009B278B"/>
    <w:rsid w:val="009C095B"/>
    <w:rsid w:val="009C4447"/>
    <w:rsid w:val="009D51D2"/>
    <w:rsid w:val="009E0D32"/>
    <w:rsid w:val="009F03E0"/>
    <w:rsid w:val="00A01279"/>
    <w:rsid w:val="00A130C3"/>
    <w:rsid w:val="00A1607E"/>
    <w:rsid w:val="00A17864"/>
    <w:rsid w:val="00A22AA0"/>
    <w:rsid w:val="00A2648F"/>
    <w:rsid w:val="00A41FB6"/>
    <w:rsid w:val="00A6486C"/>
    <w:rsid w:val="00A65E38"/>
    <w:rsid w:val="00AB1656"/>
    <w:rsid w:val="00AC5906"/>
    <w:rsid w:val="00B22A4F"/>
    <w:rsid w:val="00B22FC0"/>
    <w:rsid w:val="00B513A0"/>
    <w:rsid w:val="00B532CF"/>
    <w:rsid w:val="00B64150"/>
    <w:rsid w:val="00B817CE"/>
    <w:rsid w:val="00BB107E"/>
    <w:rsid w:val="00BC52C4"/>
    <w:rsid w:val="00C0435E"/>
    <w:rsid w:val="00C676A3"/>
    <w:rsid w:val="00C72B94"/>
    <w:rsid w:val="00C734BF"/>
    <w:rsid w:val="00C80D4B"/>
    <w:rsid w:val="00C828EC"/>
    <w:rsid w:val="00C91DCE"/>
    <w:rsid w:val="00CA028F"/>
    <w:rsid w:val="00CD0176"/>
    <w:rsid w:val="00CE1077"/>
    <w:rsid w:val="00CF127F"/>
    <w:rsid w:val="00CF1CE4"/>
    <w:rsid w:val="00D012B3"/>
    <w:rsid w:val="00D02674"/>
    <w:rsid w:val="00D27499"/>
    <w:rsid w:val="00D401E7"/>
    <w:rsid w:val="00D92D88"/>
    <w:rsid w:val="00DB3038"/>
    <w:rsid w:val="00DC37FA"/>
    <w:rsid w:val="00DC438C"/>
    <w:rsid w:val="00DC72A1"/>
    <w:rsid w:val="00DF3D83"/>
    <w:rsid w:val="00E03702"/>
    <w:rsid w:val="00E2590F"/>
    <w:rsid w:val="00E36625"/>
    <w:rsid w:val="00E444E1"/>
    <w:rsid w:val="00E977EB"/>
    <w:rsid w:val="00ED205D"/>
    <w:rsid w:val="00ED6BA2"/>
    <w:rsid w:val="00EF6E0A"/>
    <w:rsid w:val="00F1138F"/>
    <w:rsid w:val="00F145EC"/>
    <w:rsid w:val="00F23611"/>
    <w:rsid w:val="00F45DCD"/>
    <w:rsid w:val="00F73C16"/>
    <w:rsid w:val="00F84F72"/>
    <w:rsid w:val="00FA4A54"/>
    <w:rsid w:val="00FB0E3D"/>
    <w:rsid w:val="00FB4071"/>
    <w:rsid w:val="00FD2D6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A8EA4-093E-4B60-915C-4B930CFD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A7"/>
  </w:style>
  <w:style w:type="paragraph" w:styleId="Footer">
    <w:name w:val="footer"/>
    <w:basedOn w:val="Normal"/>
    <w:link w:val="FooterChar"/>
    <w:uiPriority w:val="99"/>
    <w:unhideWhenUsed/>
    <w:rsid w:val="007F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A7"/>
  </w:style>
  <w:style w:type="character" w:styleId="Hyperlink">
    <w:name w:val="Hyperlink"/>
    <w:basedOn w:val="DefaultParagraphFont"/>
    <w:uiPriority w:val="99"/>
    <w:unhideWhenUsed/>
    <w:rsid w:val="0078764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43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Sloane</dc:creator>
  <cp:keywords/>
  <dc:description/>
  <cp:lastModifiedBy>user</cp:lastModifiedBy>
  <cp:revision>2</cp:revision>
  <cp:lastPrinted>2018-01-24T10:14:00Z</cp:lastPrinted>
  <dcterms:created xsi:type="dcterms:W3CDTF">2020-07-02T09:43:00Z</dcterms:created>
  <dcterms:modified xsi:type="dcterms:W3CDTF">2020-07-02T09:43:00Z</dcterms:modified>
</cp:coreProperties>
</file>